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C7" w:rsidRDefault="004247C7" w:rsidP="004247C7">
      <w:pPr>
        <w:jc w:val="center"/>
        <w:rPr>
          <w:b/>
          <w:bCs/>
        </w:rPr>
      </w:pPr>
    </w:p>
    <w:p w:rsidR="004247C7" w:rsidRPr="009233D0" w:rsidRDefault="004247C7" w:rsidP="004247C7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4247C7" w:rsidRPr="009233D0" w:rsidRDefault="004247C7" w:rsidP="004247C7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4247C7" w:rsidRPr="009233D0" w:rsidRDefault="004247C7" w:rsidP="004247C7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4247C7" w:rsidRPr="009233D0" w:rsidRDefault="004247C7" w:rsidP="004247C7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4247C7" w:rsidRPr="009233D0" w:rsidRDefault="004247C7" w:rsidP="004247C7">
      <w:pPr>
        <w:rPr>
          <w:b/>
          <w:bCs/>
        </w:rPr>
      </w:pPr>
    </w:p>
    <w:p w:rsidR="004247C7" w:rsidRPr="009233D0" w:rsidRDefault="004247C7" w:rsidP="004247C7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709</w:t>
      </w:r>
    </w:p>
    <w:p w:rsidR="004247C7" w:rsidRPr="009233D0" w:rsidRDefault="004247C7" w:rsidP="004247C7">
      <w:r w:rsidRPr="009233D0">
        <w:rPr>
          <w:b/>
          <w:bCs/>
        </w:rPr>
        <w:t>TOPLANTI 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01/08/2013</w:t>
      </w:r>
    </w:p>
    <w:p w:rsidR="004247C7" w:rsidRPr="009233D0" w:rsidRDefault="004247C7" w:rsidP="004247C7"/>
    <w:p w:rsidR="004247C7" w:rsidRPr="009233D0" w:rsidRDefault="004247C7" w:rsidP="004247C7">
      <w:pPr>
        <w:jc w:val="both"/>
      </w:pPr>
      <w:r w:rsidRPr="009233D0">
        <w:t xml:space="preserve">Fakülte Yönetim Kurulu, Dekan </w:t>
      </w:r>
      <w:r>
        <w:t xml:space="preserve">Vekili Doç.Dr.Temel GÜRDAL </w:t>
      </w:r>
      <w:r w:rsidRPr="009233D0">
        <w:t>başkanlığında toplanarak gündemdeki maddeleri görüşmüş ve aşağıdaki kararları almıştır.</w:t>
      </w:r>
    </w:p>
    <w:p w:rsidR="004247C7" w:rsidRPr="009233D0" w:rsidRDefault="004247C7" w:rsidP="004247C7">
      <w:pPr>
        <w:rPr>
          <w:b/>
          <w:bCs/>
          <w:u w:val="single"/>
        </w:rPr>
      </w:pPr>
    </w:p>
    <w:p w:rsidR="004247C7" w:rsidRPr="009233D0" w:rsidRDefault="004247C7" w:rsidP="004247C7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4247C7" w:rsidRPr="009233D0" w:rsidRDefault="004247C7" w:rsidP="004247C7"/>
    <w:p w:rsidR="004247C7" w:rsidRDefault="004247C7" w:rsidP="004247C7">
      <w:r w:rsidRPr="009233D0">
        <w:t xml:space="preserve">Doç.Dr. Temel GÜRDAL </w:t>
      </w:r>
      <w:r>
        <w:tab/>
      </w:r>
      <w:r>
        <w:tab/>
      </w:r>
      <w:r>
        <w:tab/>
      </w:r>
      <w:r>
        <w:tab/>
      </w:r>
      <w:proofErr w:type="gramStart"/>
      <w:r w:rsidRPr="009233D0">
        <w:t>Prof.Dr.Salih</w:t>
      </w:r>
      <w:proofErr w:type="gramEnd"/>
      <w:r w:rsidRPr="009233D0">
        <w:t xml:space="preserve"> ŞİMŞEK </w:t>
      </w:r>
      <w:r>
        <w:t>(İzinli)</w:t>
      </w:r>
    </w:p>
    <w:p w:rsidR="004247C7" w:rsidRPr="009233D0" w:rsidRDefault="004247C7" w:rsidP="004247C7">
      <w:proofErr w:type="gramStart"/>
      <w:r w:rsidRPr="009233D0">
        <w:t>Prof.Dr.Aziz</w:t>
      </w:r>
      <w:proofErr w:type="gramEnd"/>
      <w:r w:rsidRPr="009233D0">
        <w:t xml:space="preserve"> KUTLAR </w:t>
      </w:r>
      <w:r>
        <w:tab/>
      </w:r>
      <w:r>
        <w:tab/>
      </w:r>
      <w:r>
        <w:tab/>
      </w:r>
      <w:r>
        <w:tab/>
      </w:r>
      <w:r w:rsidRPr="009233D0">
        <w:t xml:space="preserve">Prof.Dr.Adem UĞUR </w:t>
      </w:r>
      <w:r>
        <w:t>(İzinli)</w:t>
      </w:r>
    </w:p>
    <w:p w:rsidR="004247C7" w:rsidRDefault="004247C7" w:rsidP="004247C7">
      <w:proofErr w:type="gramStart"/>
      <w:r w:rsidRPr="009233D0">
        <w:t>Prof.Dr.Yılmaz</w:t>
      </w:r>
      <w:proofErr w:type="gramEnd"/>
      <w:r w:rsidRPr="009233D0">
        <w:t xml:space="preserve"> ÖZKAN </w:t>
      </w:r>
      <w:r>
        <w:tab/>
      </w:r>
      <w:r>
        <w:tab/>
      </w:r>
      <w:r>
        <w:tab/>
      </w:r>
      <w:r>
        <w:tab/>
      </w:r>
      <w:r w:rsidRPr="009233D0">
        <w:t>Yrd.Doç.Dr. Nurullah ALTUN</w:t>
      </w:r>
      <w:r>
        <w:t>(İzinli)</w:t>
      </w:r>
    </w:p>
    <w:p w:rsidR="004247C7" w:rsidRPr="009233D0" w:rsidRDefault="004247C7" w:rsidP="004247C7">
      <w:r w:rsidRPr="009233D0">
        <w:t>Doç.Dr. Ekrem GÜL</w:t>
      </w:r>
    </w:p>
    <w:p w:rsidR="004247C7" w:rsidRDefault="004247C7" w:rsidP="004247C7"/>
    <w:p w:rsidR="004247C7" w:rsidRDefault="004247C7" w:rsidP="004247C7">
      <w:pPr>
        <w:jc w:val="both"/>
        <w:rPr>
          <w:b/>
          <w:bCs/>
        </w:rPr>
      </w:pPr>
      <w:r w:rsidRPr="00873377">
        <w:rPr>
          <w:b/>
        </w:rPr>
        <w:t xml:space="preserve">1- </w:t>
      </w:r>
      <w:r>
        <w:t>2013-2014</w:t>
      </w:r>
      <w:r w:rsidRPr="00C411AF">
        <w:t xml:space="preserve"> öğretim yılı</w:t>
      </w:r>
      <w:r>
        <w:t xml:space="preserve"> yaz okulu tek ders sınav sonuçlarının bildirildiği Bölüm Başkanlıklarının yazıları okundu. </w:t>
      </w:r>
    </w:p>
    <w:p w:rsidR="004247C7" w:rsidRDefault="004247C7" w:rsidP="004247C7"/>
    <w:p w:rsidR="004247C7" w:rsidRPr="00E10C77" w:rsidRDefault="004247C7" w:rsidP="004247C7">
      <w:pPr>
        <w:pStyle w:val="GvdeMetni"/>
        <w:spacing w:line="216" w:lineRule="auto"/>
        <w:rPr>
          <w:rFonts w:ascii="Times New Roman" w:hAnsi="Times New Roman" w:cs="Times New Roman"/>
        </w:rPr>
      </w:pPr>
      <w:r w:rsidRPr="00E10C77">
        <w:rPr>
          <w:rFonts w:ascii="Times New Roman" w:hAnsi="Times New Roman" w:cs="Times New Roman"/>
        </w:rPr>
        <w:t xml:space="preserve">Yapılan görüşmelerden sonra; </w:t>
      </w:r>
      <w:r>
        <w:rPr>
          <w:rFonts w:ascii="Times New Roman" w:hAnsi="Times New Roman" w:cs="Times New Roman"/>
        </w:rPr>
        <w:t>2013-2014</w:t>
      </w:r>
      <w:r w:rsidRPr="007E2272">
        <w:rPr>
          <w:rFonts w:ascii="Times New Roman" w:hAnsi="Times New Roman" w:cs="Times New Roman"/>
        </w:rPr>
        <w:t xml:space="preserve"> </w:t>
      </w:r>
      <w:r w:rsidRPr="00E10C77">
        <w:rPr>
          <w:rFonts w:ascii="Times New Roman" w:hAnsi="Times New Roman" w:cs="Times New Roman"/>
        </w:rPr>
        <w:t xml:space="preserve">öğretim yılı </w:t>
      </w:r>
      <w:r>
        <w:rPr>
          <w:rFonts w:ascii="Times New Roman" w:hAnsi="Times New Roman" w:cs="Times New Roman"/>
        </w:rPr>
        <w:t>yaz okulu</w:t>
      </w:r>
      <w:r w:rsidRPr="00E10C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 ders</w:t>
      </w:r>
      <w:r w:rsidRPr="00E10C77">
        <w:rPr>
          <w:rFonts w:ascii="Times New Roman" w:hAnsi="Times New Roman" w:cs="Times New Roman"/>
        </w:rPr>
        <w:t xml:space="preserve"> sınav sonuçlarının Bölüm Başkanlıklarından geldiği şekliyle </w:t>
      </w:r>
      <w:r w:rsidRPr="00E10C77">
        <w:rPr>
          <w:rFonts w:ascii="Times New Roman" w:hAnsi="Times New Roman" w:cs="Times New Roman"/>
          <w:b/>
          <w:bCs/>
        </w:rPr>
        <w:t>(Ek-I)</w:t>
      </w:r>
      <w:r>
        <w:t xml:space="preserve"> </w:t>
      </w:r>
      <w:r w:rsidRPr="00E10C77">
        <w:rPr>
          <w:rFonts w:ascii="Times New Roman" w:hAnsi="Times New Roman" w:cs="Times New Roman"/>
        </w:rPr>
        <w:t>uygun olduğuna oybirliği ile karar verildi</w:t>
      </w:r>
      <w:r>
        <w:rPr>
          <w:rFonts w:ascii="Times New Roman" w:hAnsi="Times New Roman" w:cs="Times New Roman"/>
        </w:rPr>
        <w:t>.</w:t>
      </w:r>
    </w:p>
    <w:p w:rsidR="004247C7" w:rsidRDefault="004247C7" w:rsidP="004247C7"/>
    <w:p w:rsidR="004247C7" w:rsidRPr="001B7C4D" w:rsidRDefault="004247C7" w:rsidP="004247C7">
      <w:pPr>
        <w:jc w:val="both"/>
      </w:pPr>
      <w:r w:rsidRPr="00873377">
        <w:rPr>
          <w:b/>
        </w:rPr>
        <w:t xml:space="preserve">2- </w:t>
      </w:r>
      <w:r>
        <w:t>2012-2013</w:t>
      </w:r>
      <w:r w:rsidRPr="001B7C4D">
        <w:t xml:space="preserve"> </w:t>
      </w:r>
      <w:r>
        <w:t>Eğitim-</w:t>
      </w:r>
      <w:r w:rsidRPr="001B7C4D">
        <w:t xml:space="preserve">Öğretim Yılı </w:t>
      </w:r>
      <w:r>
        <w:t>bahar yarıyılında</w:t>
      </w:r>
      <w:r w:rsidRPr="001B7C4D">
        <w:t xml:space="preserve"> bulundukları sınıfta bütün derslerini vererek, sınıf mevcudunun % 10’una giren ikinci öğretim öğrencilerinin bildirildiği Öğrenci İşleri Dairesi Başkanlığının </w:t>
      </w:r>
      <w:proofErr w:type="gramStart"/>
      <w:r>
        <w:t>26/07/2013</w:t>
      </w:r>
      <w:proofErr w:type="gramEnd"/>
      <w:r>
        <w:t xml:space="preserve"> tarih ve 302.03-343/06931</w:t>
      </w:r>
      <w:r w:rsidRPr="001B7C4D">
        <w:t xml:space="preserve"> sayılı yazısı okundu.</w:t>
      </w:r>
    </w:p>
    <w:p w:rsidR="004247C7" w:rsidRPr="001B7C4D" w:rsidRDefault="004247C7" w:rsidP="004247C7">
      <w:pPr>
        <w:jc w:val="both"/>
      </w:pPr>
    </w:p>
    <w:p w:rsidR="004247C7" w:rsidRPr="001B7C4D" w:rsidRDefault="004247C7" w:rsidP="004247C7">
      <w:pPr>
        <w:ind w:firstLine="2"/>
        <w:jc w:val="both"/>
      </w:pPr>
      <w:r w:rsidRPr="001B7C4D">
        <w:t xml:space="preserve">Yapılan görüşmelerden sonra; “13.09.1999 tarih 23432 sayılı Resmi Gazetede yayınlanan, Yükseköğretim Kurumlarında istenecek Cari Hizmet Maliyetlerine öğrenci katkısı olarak alınacak katkı payları ile ikinci öğretim ücretlerinin tespitine dair esasların 22. maddesi uyarınca </w:t>
      </w:r>
      <w:r>
        <w:t>2012-2013</w:t>
      </w:r>
      <w:r w:rsidRPr="001B7C4D">
        <w:t xml:space="preserve"> öğretim yılı </w:t>
      </w:r>
      <w:r>
        <w:t>bahar</w:t>
      </w:r>
      <w:r w:rsidRPr="001B7C4D">
        <w:t xml:space="preserve"> yarıyılında örgün öğretim öğrencilerinin harç miktarını ödeyecek olan ikinci öğretim öğrencilerinin </w:t>
      </w:r>
      <w:r w:rsidRPr="001B7C4D">
        <w:rPr>
          <w:b/>
          <w:bCs/>
        </w:rPr>
        <w:t>Ek-I</w:t>
      </w:r>
      <w:r>
        <w:rPr>
          <w:b/>
          <w:bCs/>
        </w:rPr>
        <w:t>I</w:t>
      </w:r>
      <w:r w:rsidRPr="001B7C4D">
        <w:t xml:space="preserve"> listedeki isimlerden oluşmasına oybirliği ile karar verildi.</w:t>
      </w:r>
    </w:p>
    <w:p w:rsidR="004247C7" w:rsidRDefault="004247C7" w:rsidP="004247C7">
      <w:pPr>
        <w:pStyle w:val="GvdeMetni"/>
        <w:spacing w:line="228" w:lineRule="auto"/>
        <w:rPr>
          <w:rFonts w:ascii="Times New Roman" w:hAnsi="Times New Roman" w:cs="Times New Roman"/>
          <w:b/>
        </w:rPr>
      </w:pPr>
    </w:p>
    <w:p w:rsidR="004247C7" w:rsidRPr="00F64B92" w:rsidRDefault="004247C7" w:rsidP="004247C7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 xml:space="preserve">3- </w:t>
      </w:r>
      <w:r w:rsidRPr="00F64B92">
        <w:rPr>
          <w:bCs/>
        </w:rP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>öğrencileri</w:t>
      </w:r>
      <w:r w:rsidRPr="00F64B92">
        <w:rPr>
          <w:bCs/>
        </w:rPr>
        <w:t xml:space="preserve"> </w:t>
      </w:r>
      <w:r>
        <w:rPr>
          <w:bCs/>
        </w:rPr>
        <w:t xml:space="preserve">G1003.08011 no.lu Zeynep ÖZBOSTANLAR ve </w:t>
      </w:r>
      <w:proofErr w:type="gramStart"/>
      <w:r>
        <w:rPr>
          <w:bCs/>
        </w:rPr>
        <w:t>0903.08002</w:t>
      </w:r>
      <w:proofErr w:type="gramEnd"/>
      <w:r>
        <w:rPr>
          <w:bCs/>
        </w:rPr>
        <w:t xml:space="preserve"> no.lu Osman KÖSE’nin Erasmus İntibakları ile ilgili Bölüm Başkanlığının yazıları okundu.  </w:t>
      </w:r>
    </w:p>
    <w:p w:rsidR="004247C7" w:rsidRDefault="004247C7" w:rsidP="004247C7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4247C7" w:rsidRPr="00F64B92" w:rsidRDefault="004247C7" w:rsidP="004247C7">
      <w:pPr>
        <w:tabs>
          <w:tab w:val="left" w:pos="3570"/>
          <w:tab w:val="left" w:pos="3920"/>
        </w:tabs>
        <w:jc w:val="both"/>
        <w:rPr>
          <w:bCs/>
        </w:rPr>
      </w:pPr>
      <w:r w:rsidRPr="00466EA0">
        <w:t>Yapılan görüşmelerden sonra;</w:t>
      </w:r>
      <w:r w:rsidRPr="00F64B92">
        <w:rPr>
          <w:bCs/>
        </w:rPr>
        <w:t xml:space="preserve"> </w:t>
      </w:r>
      <w:r w:rsidRPr="005804E9">
        <w:rPr>
          <w:bCs/>
        </w:rPr>
        <w:t xml:space="preserve">Uluslararası İlişkiler Bölümü öğrencileri G1003.08011 no.lu Zeynep ÖZBOSTANLAR ve </w:t>
      </w:r>
      <w:proofErr w:type="gramStart"/>
      <w:r w:rsidRPr="005804E9">
        <w:rPr>
          <w:bCs/>
        </w:rPr>
        <w:t>0903.08002</w:t>
      </w:r>
      <w:proofErr w:type="gramEnd"/>
      <w:r w:rsidRPr="005804E9">
        <w:rPr>
          <w:bCs/>
        </w:rPr>
        <w:t xml:space="preserve"> no.lu Osman KÖSE’nin </w:t>
      </w:r>
      <w:r>
        <w:rPr>
          <w:bCs/>
        </w:rPr>
        <w:t xml:space="preserve">Erasmus Öğrenci Değişimi programı kapsamında yurtdışında almış olduğu derslerin intibakının </w:t>
      </w:r>
      <w:r w:rsidRPr="005804E9">
        <w:rPr>
          <w:b/>
          <w:bCs/>
        </w:rPr>
        <w:t>Ek-III</w:t>
      </w:r>
      <w:r>
        <w:rPr>
          <w:bCs/>
        </w:rPr>
        <w:t xml:space="preserve"> deki şekliyle kabulüne ve Fakültemiz derslerinin yerine sayılmasına oybirliği ile karar verildi. </w:t>
      </w:r>
    </w:p>
    <w:p w:rsidR="004247C7" w:rsidRDefault="004247C7" w:rsidP="004247C7">
      <w:pPr>
        <w:rPr>
          <w:b/>
        </w:rPr>
      </w:pPr>
    </w:p>
    <w:p w:rsidR="004247C7" w:rsidRPr="006A1FAA" w:rsidRDefault="004247C7" w:rsidP="004247C7">
      <w:pPr>
        <w:pStyle w:val="GvdeMetni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4- </w:t>
      </w:r>
      <w:r w:rsidRPr="006A1FAA">
        <w:rPr>
          <w:rFonts w:ascii="Times New Roman" w:hAnsi="Times New Roman" w:cs="Times New Roman"/>
        </w:rPr>
        <w:t xml:space="preserve">Fakültemiz 2012-2013 öğretim yılı yaz okulu sonunda öğrenimlerini tamamlayarak mezun olan öğrencilere ilişkin Bölüm Başkanlıklarının yazıları okundu. </w:t>
      </w:r>
    </w:p>
    <w:p w:rsidR="004247C7" w:rsidRPr="006A1FAA" w:rsidRDefault="004247C7" w:rsidP="004247C7">
      <w:pPr>
        <w:pStyle w:val="GvdeMetni"/>
        <w:spacing w:line="228" w:lineRule="auto"/>
        <w:rPr>
          <w:rFonts w:ascii="Times New Roman" w:hAnsi="Times New Roman" w:cs="Times New Roman"/>
        </w:rPr>
      </w:pPr>
    </w:p>
    <w:p w:rsidR="004247C7" w:rsidRPr="006A1FAA" w:rsidRDefault="004247C7" w:rsidP="004247C7">
      <w:pPr>
        <w:pStyle w:val="GvdeMetni"/>
        <w:spacing w:line="228" w:lineRule="auto"/>
        <w:rPr>
          <w:rFonts w:ascii="Times New Roman" w:hAnsi="Times New Roman" w:cs="Times New Roman"/>
          <w:b/>
        </w:rPr>
      </w:pPr>
      <w:r w:rsidRPr="006A1FAA">
        <w:rPr>
          <w:rFonts w:ascii="Times New Roman" w:hAnsi="Times New Roman" w:cs="Times New Roman"/>
        </w:rPr>
        <w:t>Yapılan görüşmelerden sonra; 2012-2013 öğretim yılı yaz okulu sonunda öğrenimlerini tamamlayarak mezun</w:t>
      </w:r>
      <w:r>
        <w:rPr>
          <w:rFonts w:ascii="Times New Roman" w:hAnsi="Times New Roman" w:cs="Times New Roman"/>
        </w:rPr>
        <w:t xml:space="preserve"> olmaya hak kazanan </w:t>
      </w:r>
      <w:r w:rsidRPr="006A1FAA">
        <w:rPr>
          <w:rFonts w:ascii="Times New Roman" w:hAnsi="Times New Roman" w:cs="Times New Roman"/>
          <w:b/>
        </w:rPr>
        <w:t>Ek-IV</w:t>
      </w:r>
      <w:r>
        <w:rPr>
          <w:rFonts w:ascii="Times New Roman" w:hAnsi="Times New Roman" w:cs="Times New Roman"/>
        </w:rPr>
        <w:t xml:space="preserve"> listelerde ki öğrencilerin mezuniyetlerinin kabulüne oybirliği ile karar verildi. </w:t>
      </w:r>
    </w:p>
    <w:p w:rsidR="004247C7" w:rsidRDefault="004247C7" w:rsidP="004247C7">
      <w:pPr>
        <w:pStyle w:val="GvdeMetni"/>
        <w:spacing w:line="228" w:lineRule="auto"/>
        <w:rPr>
          <w:rFonts w:ascii="Times New Roman" w:hAnsi="Times New Roman" w:cs="Times New Roman"/>
          <w:b/>
        </w:rPr>
      </w:pPr>
    </w:p>
    <w:p w:rsidR="004247C7" w:rsidRPr="006A1FAA" w:rsidRDefault="004247C7" w:rsidP="004247C7">
      <w:pPr>
        <w:pStyle w:val="GvdeMetni"/>
        <w:spacing w:line="228" w:lineRule="auto"/>
        <w:rPr>
          <w:rFonts w:ascii="Times New Roman" w:hAnsi="Times New Roman" w:cs="Times New Roman"/>
        </w:rPr>
      </w:pPr>
      <w:r w:rsidRPr="006A1FAA">
        <w:rPr>
          <w:rFonts w:ascii="Times New Roman" w:hAnsi="Times New Roman" w:cs="Times New Roman"/>
          <w:b/>
        </w:rPr>
        <w:t xml:space="preserve">5- </w:t>
      </w:r>
      <w:r w:rsidRPr="006A1FAA">
        <w:rPr>
          <w:rFonts w:ascii="Times New Roman" w:hAnsi="Times New Roman" w:cs="Times New Roman"/>
        </w:rPr>
        <w:t xml:space="preserve">Gündemde başka madde olmadığından oturuma son verildi. </w:t>
      </w:r>
    </w:p>
    <w:p w:rsidR="004247C7" w:rsidRDefault="004247C7" w:rsidP="004247C7">
      <w:pPr>
        <w:spacing w:after="120"/>
        <w:jc w:val="both"/>
      </w:pPr>
    </w:p>
    <w:p w:rsidR="004247C7" w:rsidRDefault="004247C7" w:rsidP="004247C7">
      <w:pPr>
        <w:spacing w:after="120"/>
        <w:jc w:val="both"/>
      </w:pPr>
    </w:p>
    <w:p w:rsidR="004247C7" w:rsidRPr="003B373B" w:rsidRDefault="004247C7" w:rsidP="004247C7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70</w:t>
      </w:r>
      <w:r>
        <w:rPr>
          <w:b/>
          <w:bCs/>
          <w:kern w:val="32"/>
          <w:u w:val="single"/>
        </w:rPr>
        <w:t>9</w:t>
      </w:r>
      <w:r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2</w:t>
      </w:r>
    </w:p>
    <w:p w:rsidR="004247C7" w:rsidRPr="003B373B" w:rsidRDefault="004247C7" w:rsidP="004247C7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01/08</w:t>
      </w:r>
      <w:r>
        <w:rPr>
          <w:b/>
          <w:bCs/>
        </w:rPr>
        <w:t>/2013</w:t>
      </w:r>
      <w:proofErr w:type="gramEnd"/>
    </w:p>
    <w:p w:rsidR="004247C7" w:rsidRDefault="004247C7" w:rsidP="004247C7">
      <w:pPr>
        <w:jc w:val="both"/>
        <w:rPr>
          <w:b/>
        </w:rPr>
      </w:pPr>
    </w:p>
    <w:p w:rsidR="004247C7" w:rsidRDefault="004247C7" w:rsidP="004247C7">
      <w:pPr>
        <w:spacing w:after="120"/>
        <w:jc w:val="both"/>
      </w:pPr>
    </w:p>
    <w:p w:rsidR="004247C7" w:rsidRDefault="004247C7" w:rsidP="004247C7">
      <w:pPr>
        <w:spacing w:after="120"/>
        <w:jc w:val="both"/>
      </w:pPr>
    </w:p>
    <w:p w:rsidR="004247C7" w:rsidRDefault="004247C7" w:rsidP="004247C7">
      <w:pPr>
        <w:rPr>
          <w:b/>
        </w:rPr>
      </w:pPr>
    </w:p>
    <w:p w:rsidR="004247C7" w:rsidRDefault="004247C7" w:rsidP="004247C7">
      <w:pPr>
        <w:jc w:val="both"/>
        <w:rPr>
          <w:b/>
        </w:rPr>
      </w:pPr>
    </w:p>
    <w:p w:rsidR="004247C7" w:rsidRPr="001201BC" w:rsidRDefault="004247C7" w:rsidP="004247C7">
      <w:pPr>
        <w:spacing w:line="204" w:lineRule="auto"/>
        <w:rPr>
          <w:b/>
          <w:bCs/>
        </w:rPr>
      </w:pPr>
      <w:r w:rsidRPr="001201BC">
        <w:rPr>
          <w:b/>
          <w:bCs/>
        </w:rPr>
        <w:t>Prof.Dr. Salih ŞİMŞEK</w:t>
      </w:r>
      <w:r>
        <w:rPr>
          <w:b/>
          <w:bCs/>
        </w:rPr>
        <w:t>(İzinli)</w:t>
      </w:r>
      <w:r w:rsidRPr="001201BC">
        <w:rPr>
          <w:b/>
          <w:bCs/>
        </w:rPr>
        <w:t xml:space="preserve"> 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Prof.Dr. Yılmaz ÖZKAN</w:t>
      </w:r>
    </w:p>
    <w:p w:rsidR="004247C7" w:rsidRPr="001201BC" w:rsidRDefault="004247C7" w:rsidP="004247C7">
      <w:pPr>
        <w:spacing w:line="204" w:lineRule="auto"/>
        <w:rPr>
          <w:b/>
          <w:bCs/>
        </w:rPr>
      </w:pPr>
      <w:r w:rsidRPr="001201BC">
        <w:rPr>
          <w:b/>
          <w:bCs/>
        </w:rPr>
        <w:t xml:space="preserve">Başkan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Üye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</w:p>
    <w:p w:rsidR="004247C7" w:rsidRDefault="004247C7" w:rsidP="004247C7">
      <w:pPr>
        <w:jc w:val="both"/>
        <w:rPr>
          <w:b/>
        </w:rPr>
      </w:pPr>
    </w:p>
    <w:p w:rsidR="004247C7" w:rsidRDefault="004247C7" w:rsidP="004247C7">
      <w:pPr>
        <w:jc w:val="both"/>
        <w:rPr>
          <w:b/>
        </w:rPr>
      </w:pPr>
    </w:p>
    <w:p w:rsidR="004247C7" w:rsidRDefault="004247C7" w:rsidP="004247C7"/>
    <w:p w:rsidR="004247C7" w:rsidRPr="001201BC" w:rsidRDefault="004247C7" w:rsidP="004247C7"/>
    <w:p w:rsidR="004247C7" w:rsidRPr="001201BC" w:rsidRDefault="004247C7" w:rsidP="004247C7">
      <w:pPr>
        <w:rPr>
          <w:b/>
          <w:bCs/>
        </w:rPr>
      </w:pPr>
    </w:p>
    <w:p w:rsidR="004247C7" w:rsidRPr="001201BC" w:rsidRDefault="004247C7" w:rsidP="004247C7">
      <w:pPr>
        <w:rPr>
          <w:b/>
          <w:bCs/>
        </w:rPr>
      </w:pPr>
      <w:proofErr w:type="gramStart"/>
      <w:r w:rsidRPr="001201BC">
        <w:rPr>
          <w:b/>
          <w:bCs/>
        </w:rPr>
        <w:t>Prof.Dr.Aziz</w:t>
      </w:r>
      <w:proofErr w:type="gramEnd"/>
      <w:r w:rsidRPr="001201BC">
        <w:rPr>
          <w:b/>
          <w:bCs/>
        </w:rPr>
        <w:t xml:space="preserve"> KUTLAR</w:t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Prof.Dr.Adem UĞUR</w:t>
      </w:r>
      <w:r>
        <w:rPr>
          <w:b/>
          <w:bCs/>
        </w:rPr>
        <w:t>(İzinli)</w:t>
      </w:r>
      <w:r w:rsidRPr="001201BC">
        <w:rPr>
          <w:b/>
          <w:bCs/>
        </w:rPr>
        <w:t xml:space="preserve">  </w:t>
      </w:r>
      <w:r w:rsidRPr="001201BC">
        <w:rPr>
          <w:b/>
          <w:bCs/>
        </w:rPr>
        <w:tab/>
      </w:r>
    </w:p>
    <w:p w:rsidR="004247C7" w:rsidRPr="001201BC" w:rsidRDefault="004247C7" w:rsidP="004247C7">
      <w:pPr>
        <w:rPr>
          <w:b/>
          <w:bCs/>
        </w:rPr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proofErr w:type="spellStart"/>
      <w:r w:rsidRPr="001201BC">
        <w:rPr>
          <w:b/>
          <w:bCs/>
        </w:rPr>
        <w:t>Üye</w:t>
      </w:r>
      <w:proofErr w:type="spellEnd"/>
      <w:r w:rsidRPr="001201BC">
        <w:rPr>
          <w:b/>
          <w:bCs/>
        </w:rPr>
        <w:t xml:space="preserve"> </w:t>
      </w:r>
      <w:r w:rsidRPr="001201BC">
        <w:rPr>
          <w:b/>
          <w:bCs/>
        </w:rPr>
        <w:tab/>
      </w:r>
    </w:p>
    <w:p w:rsidR="004247C7" w:rsidRPr="001201BC" w:rsidRDefault="004247C7" w:rsidP="004247C7">
      <w:pPr>
        <w:rPr>
          <w:b/>
          <w:bCs/>
        </w:rPr>
      </w:pPr>
    </w:p>
    <w:p w:rsidR="004247C7" w:rsidRDefault="004247C7" w:rsidP="004247C7">
      <w:pPr>
        <w:rPr>
          <w:b/>
          <w:bCs/>
        </w:rPr>
      </w:pPr>
    </w:p>
    <w:p w:rsidR="004247C7" w:rsidRPr="001201BC" w:rsidRDefault="004247C7" w:rsidP="004247C7">
      <w:pPr>
        <w:rPr>
          <w:b/>
          <w:bCs/>
        </w:rPr>
      </w:pPr>
    </w:p>
    <w:p w:rsidR="004247C7" w:rsidRDefault="004247C7" w:rsidP="004247C7">
      <w:pPr>
        <w:rPr>
          <w:b/>
          <w:bCs/>
        </w:rPr>
      </w:pPr>
    </w:p>
    <w:p w:rsidR="004247C7" w:rsidRPr="001201BC" w:rsidRDefault="004247C7" w:rsidP="004247C7">
      <w:pPr>
        <w:rPr>
          <w:b/>
          <w:bCs/>
        </w:rPr>
      </w:pPr>
    </w:p>
    <w:p w:rsidR="004247C7" w:rsidRPr="001201BC" w:rsidRDefault="004247C7" w:rsidP="004247C7">
      <w:pPr>
        <w:rPr>
          <w:b/>
          <w:bCs/>
        </w:rPr>
      </w:pPr>
      <w:proofErr w:type="spellStart"/>
      <w:proofErr w:type="gramStart"/>
      <w:r w:rsidRPr="001201BC">
        <w:rPr>
          <w:b/>
          <w:bCs/>
        </w:rPr>
        <w:t>Doç.Dr.Ekrem</w:t>
      </w:r>
      <w:proofErr w:type="spellEnd"/>
      <w:proofErr w:type="gramEnd"/>
      <w:r w:rsidRPr="001201BC">
        <w:rPr>
          <w:b/>
          <w:bCs/>
        </w:rPr>
        <w:t xml:space="preserve"> GÜL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Doç.Dr.Temel GÜRDAL</w:t>
      </w:r>
    </w:p>
    <w:p w:rsidR="004247C7" w:rsidRPr="001201BC" w:rsidRDefault="004247C7" w:rsidP="004247C7">
      <w:pPr>
        <w:spacing w:line="204" w:lineRule="auto"/>
        <w:rPr>
          <w:b/>
          <w:bCs/>
        </w:rPr>
      </w:pPr>
      <w:r w:rsidRPr="001201BC">
        <w:rPr>
          <w:b/>
          <w:bCs/>
        </w:rPr>
        <w:t>Üye</w:t>
      </w:r>
      <w:r w:rsidRPr="001201BC">
        <w:rPr>
          <w:b/>
        </w:rPr>
        <w:t xml:space="preserve"> </w:t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>
        <w:rPr>
          <w:b/>
        </w:rPr>
        <w:t>Başkan V./</w:t>
      </w:r>
      <w:r w:rsidRPr="001201BC">
        <w:rPr>
          <w:b/>
        </w:rPr>
        <w:t>Üye</w:t>
      </w:r>
    </w:p>
    <w:p w:rsidR="004247C7" w:rsidRPr="001201BC" w:rsidRDefault="004247C7" w:rsidP="004247C7">
      <w:pPr>
        <w:spacing w:line="204" w:lineRule="auto"/>
        <w:rPr>
          <w:b/>
          <w:bCs/>
        </w:rPr>
      </w:pPr>
    </w:p>
    <w:p w:rsidR="004247C7" w:rsidRPr="001201BC" w:rsidRDefault="004247C7" w:rsidP="004247C7">
      <w:pPr>
        <w:spacing w:line="204" w:lineRule="auto"/>
        <w:rPr>
          <w:b/>
          <w:bCs/>
        </w:rPr>
      </w:pPr>
    </w:p>
    <w:p w:rsidR="004247C7" w:rsidRDefault="004247C7" w:rsidP="004247C7">
      <w:pPr>
        <w:spacing w:line="204" w:lineRule="auto"/>
        <w:rPr>
          <w:b/>
          <w:bCs/>
        </w:rPr>
      </w:pPr>
    </w:p>
    <w:p w:rsidR="004247C7" w:rsidRPr="001201BC" w:rsidRDefault="004247C7" w:rsidP="004247C7">
      <w:pPr>
        <w:spacing w:line="204" w:lineRule="auto"/>
        <w:rPr>
          <w:b/>
          <w:bCs/>
        </w:rPr>
      </w:pPr>
    </w:p>
    <w:p w:rsidR="004247C7" w:rsidRPr="001201BC" w:rsidRDefault="004247C7" w:rsidP="004247C7">
      <w:pPr>
        <w:spacing w:line="204" w:lineRule="auto"/>
        <w:rPr>
          <w:b/>
          <w:bCs/>
        </w:rPr>
      </w:pPr>
    </w:p>
    <w:p w:rsidR="004247C7" w:rsidRPr="001201BC" w:rsidRDefault="004247C7" w:rsidP="004247C7">
      <w:pPr>
        <w:spacing w:line="204" w:lineRule="auto"/>
        <w:rPr>
          <w:b/>
          <w:bCs/>
        </w:rPr>
      </w:pPr>
    </w:p>
    <w:p w:rsidR="004247C7" w:rsidRPr="001201BC" w:rsidRDefault="004247C7" w:rsidP="004247C7">
      <w:pPr>
        <w:spacing w:line="204" w:lineRule="auto"/>
        <w:rPr>
          <w:b/>
          <w:bCs/>
        </w:rPr>
      </w:pPr>
      <w:proofErr w:type="gramStart"/>
      <w:r w:rsidRPr="001201BC">
        <w:rPr>
          <w:b/>
          <w:bCs/>
        </w:rPr>
        <w:t>Yrd.Doç.Dr</w:t>
      </w:r>
      <w:proofErr w:type="gramEnd"/>
      <w:r w:rsidRPr="001201BC">
        <w:rPr>
          <w:b/>
          <w:bCs/>
        </w:rPr>
        <w:t xml:space="preserve">. Nurullah ALTUN </w:t>
      </w:r>
      <w:r>
        <w:rPr>
          <w:b/>
          <w:bCs/>
        </w:rPr>
        <w:t>(İzinli)</w:t>
      </w:r>
    </w:p>
    <w:p w:rsidR="004247C7" w:rsidRDefault="004247C7" w:rsidP="004247C7">
      <w:pPr>
        <w:tabs>
          <w:tab w:val="left" w:pos="3570"/>
          <w:tab w:val="left" w:pos="3920"/>
        </w:tabs>
        <w:rPr>
          <w:b/>
          <w:bCs/>
        </w:rPr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</w:p>
    <w:p w:rsidR="004247C7" w:rsidRDefault="004247C7" w:rsidP="004247C7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68350A" w:rsidRDefault="0068350A" w:rsidP="004247C7">
      <w:pPr>
        <w:jc w:val="both"/>
      </w:pPr>
      <w:bookmarkStart w:id="0" w:name="_GoBack"/>
      <w:bookmarkEnd w:id="0"/>
    </w:p>
    <w:sectPr w:rsidR="0068350A" w:rsidSect="004247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8"/>
    <w:rsid w:val="004247C7"/>
    <w:rsid w:val="005D3578"/>
    <w:rsid w:val="006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locked/>
    <w:rsid w:val="004247C7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rsid w:val="004247C7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4247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4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7C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locked/>
    <w:rsid w:val="004247C7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rsid w:val="004247C7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4247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4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7C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SAU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2013-11-13T12:46:00Z</cp:lastPrinted>
  <dcterms:created xsi:type="dcterms:W3CDTF">2013-11-13T12:42:00Z</dcterms:created>
  <dcterms:modified xsi:type="dcterms:W3CDTF">2013-11-13T12:46:00Z</dcterms:modified>
</cp:coreProperties>
</file>